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C5B6AB" w14:textId="77777777" w:rsidR="0010535D" w:rsidRPr="006F502D" w:rsidRDefault="0077591B">
      <w:pPr>
        <w:spacing w:before="120"/>
        <w:jc w:val="center"/>
        <w:rPr>
          <w:b/>
        </w:rPr>
      </w:pPr>
      <w:r w:rsidRPr="006F502D">
        <w:rPr>
          <w:b/>
        </w:rPr>
        <w:t>TANTÁRGYI TEMATIKA</w:t>
      </w:r>
    </w:p>
    <w:p w14:paraId="24FDC25F" w14:textId="77777777" w:rsidR="006C5197" w:rsidRPr="006F502D" w:rsidRDefault="004A63F3">
      <w:pPr>
        <w:spacing w:before="120"/>
        <w:jc w:val="center"/>
        <w:rPr>
          <w:b/>
        </w:rPr>
      </w:pPr>
      <w:r w:rsidRPr="006F502D">
        <w:rPr>
          <w:b/>
        </w:rPr>
        <w:t>T</w:t>
      </w:r>
      <w:r w:rsidR="0077591B" w:rsidRPr="006F502D">
        <w:rPr>
          <w:b/>
        </w:rPr>
        <w:t>antárgy neve</w:t>
      </w:r>
      <w:r w:rsidR="007D5C0F" w:rsidRPr="006F502D">
        <w:rPr>
          <w:b/>
        </w:rPr>
        <w:t>: Munkajog</w:t>
      </w:r>
      <w:r w:rsidR="00967C5B" w:rsidRPr="006F502D">
        <w:rPr>
          <w:b/>
        </w:rPr>
        <w:t xml:space="preserve"> gyakorlat</w:t>
      </w:r>
      <w:r w:rsidR="009E7809" w:rsidRPr="006F502D">
        <w:rPr>
          <w:b/>
        </w:rPr>
        <w:t xml:space="preserve"> 2</w:t>
      </w:r>
      <w:r w:rsidR="005E4279" w:rsidRPr="006F502D">
        <w:rPr>
          <w:b/>
        </w:rPr>
        <w:t>.</w:t>
      </w:r>
      <w:r w:rsidR="0077591B" w:rsidRPr="006F502D">
        <w:rPr>
          <w:b/>
        </w:rPr>
        <w:t xml:space="preserve">; </w:t>
      </w:r>
    </w:p>
    <w:p w14:paraId="361680EB" w14:textId="77777777" w:rsidR="0010535D" w:rsidRDefault="0077591B">
      <w:pPr>
        <w:spacing w:before="120"/>
        <w:jc w:val="center"/>
        <w:rPr>
          <w:b/>
        </w:rPr>
      </w:pPr>
      <w:proofErr w:type="spellStart"/>
      <w:r w:rsidRPr="006F502D">
        <w:rPr>
          <w:b/>
          <w:u w:val="single"/>
        </w:rPr>
        <w:t>MSc</w:t>
      </w:r>
      <w:proofErr w:type="spellEnd"/>
      <w:r w:rsidR="005E4279" w:rsidRPr="006F502D">
        <w:rPr>
          <w:b/>
        </w:rPr>
        <w:t>/</w:t>
      </w:r>
      <w:proofErr w:type="spellStart"/>
      <w:r w:rsidR="005E4279" w:rsidRPr="006F502D">
        <w:rPr>
          <w:b/>
        </w:rPr>
        <w:t>BSc</w:t>
      </w:r>
      <w:proofErr w:type="spellEnd"/>
      <w:r w:rsidR="006C5197" w:rsidRPr="006F502D">
        <w:rPr>
          <w:b/>
        </w:rPr>
        <w:t xml:space="preserve"> jogász osztatlan</w:t>
      </w:r>
      <w:r w:rsidRPr="006F502D">
        <w:rPr>
          <w:b/>
        </w:rPr>
        <w:t xml:space="preserve"> (nappali</w:t>
      </w:r>
      <w:r w:rsidR="00315AC0" w:rsidRPr="006F502D">
        <w:rPr>
          <w:b/>
        </w:rPr>
        <w:t>/levelező</w:t>
      </w:r>
      <w:r w:rsidRPr="006F502D">
        <w:rPr>
          <w:b/>
        </w:rPr>
        <w:t>)</w:t>
      </w:r>
    </w:p>
    <w:p w14:paraId="185C7903" w14:textId="7BDC5155" w:rsidR="00755D21" w:rsidRPr="006F502D" w:rsidRDefault="00F33958">
      <w:pPr>
        <w:spacing w:before="120"/>
        <w:jc w:val="center"/>
        <w:rPr>
          <w:b/>
        </w:rPr>
      </w:pPr>
      <w:r>
        <w:rPr>
          <w:b/>
        </w:rPr>
        <w:t>202</w:t>
      </w:r>
      <w:r w:rsidR="006B07F6">
        <w:rPr>
          <w:b/>
        </w:rPr>
        <w:t>5</w:t>
      </w:r>
      <w:r w:rsidR="00755D21">
        <w:rPr>
          <w:b/>
        </w:rPr>
        <w:t>/2</w:t>
      </w:r>
      <w:r w:rsidR="006B07F6">
        <w:rPr>
          <w:b/>
        </w:rPr>
        <w:t>6</w:t>
      </w:r>
      <w:r w:rsidR="00755D21">
        <w:rPr>
          <w:b/>
        </w:rPr>
        <w:t>/2.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6F502D" w14:paraId="5CB23EBA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B2010" w14:textId="77777777" w:rsidR="0010535D" w:rsidRPr="006F502D" w:rsidRDefault="0077591B">
            <w:pPr>
              <w:spacing w:after="0" w:line="240" w:lineRule="auto"/>
              <w:rPr>
                <w:b/>
              </w:rPr>
            </w:pPr>
            <w:r w:rsidRPr="006F502D">
              <w:rPr>
                <w:b/>
              </w:rPr>
              <w:t>Tantárgy neve:</w:t>
            </w:r>
          </w:p>
          <w:p w14:paraId="1029D397" w14:textId="77777777" w:rsidR="007D087B" w:rsidRPr="006F502D" w:rsidRDefault="007D087B">
            <w:pPr>
              <w:spacing w:after="0" w:line="240" w:lineRule="auto"/>
              <w:rPr>
                <w:b/>
              </w:rPr>
            </w:pPr>
          </w:p>
          <w:p w14:paraId="2FA7102A" w14:textId="77777777" w:rsidR="007D087B" w:rsidRPr="006F502D" w:rsidRDefault="007D5C0F">
            <w:pPr>
              <w:spacing w:after="0" w:line="240" w:lineRule="auto"/>
            </w:pPr>
            <w:r w:rsidRPr="006F502D">
              <w:t>Munkajog</w:t>
            </w:r>
            <w:r w:rsidR="00967C5B" w:rsidRPr="006F502D">
              <w:t xml:space="preserve"> gyakorlat</w:t>
            </w:r>
            <w:r w:rsidR="009E7809" w:rsidRPr="006F502D">
              <w:t xml:space="preserve"> 2</w:t>
            </w:r>
            <w:r w:rsidR="007D087B" w:rsidRPr="006F502D">
              <w:t>.</w:t>
            </w:r>
          </w:p>
          <w:p w14:paraId="3723D999" w14:textId="77777777" w:rsidR="0010535D" w:rsidRPr="006F502D" w:rsidRDefault="0010535D">
            <w:pPr>
              <w:spacing w:after="0" w:line="240" w:lineRule="auto"/>
              <w:rPr>
                <w:i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FA137" w14:textId="77777777" w:rsidR="00B061CE" w:rsidRPr="006F502D" w:rsidRDefault="00690B14">
            <w:pPr>
              <w:spacing w:after="0" w:line="240" w:lineRule="auto"/>
            </w:pPr>
            <w:r w:rsidRPr="006F502D">
              <w:rPr>
                <w:b/>
              </w:rPr>
              <w:t>Tantárgy Neptun-</w:t>
            </w:r>
            <w:r w:rsidR="0077591B" w:rsidRPr="006F502D">
              <w:rPr>
                <w:b/>
              </w:rPr>
              <w:t>kódja:</w:t>
            </w:r>
            <w:r w:rsidR="0077591B" w:rsidRPr="006F502D">
              <w:t xml:space="preserve"> </w:t>
            </w:r>
          </w:p>
          <w:p w14:paraId="70B8A4A0" w14:textId="77777777" w:rsidR="007D087B" w:rsidRPr="006F502D" w:rsidRDefault="009E7809">
            <w:pPr>
              <w:spacing w:after="0" w:line="240" w:lineRule="auto"/>
            </w:pPr>
            <w:r w:rsidRPr="006F502D">
              <w:t>AJAMU</w:t>
            </w:r>
            <w:r w:rsidR="007D5C0F" w:rsidRPr="006F502D">
              <w:t>2</w:t>
            </w:r>
            <w:r w:rsidR="00967C5B" w:rsidRPr="006F502D">
              <w:t>5</w:t>
            </w:r>
            <w:r w:rsidRPr="006F502D">
              <w:t>0N6</w:t>
            </w:r>
          </w:p>
          <w:p w14:paraId="769092D2" w14:textId="77777777" w:rsidR="00CA5F3E" w:rsidRDefault="009E7809">
            <w:pPr>
              <w:spacing w:after="0" w:line="240" w:lineRule="auto"/>
            </w:pPr>
            <w:r w:rsidRPr="006F502D">
              <w:t>AJAMU</w:t>
            </w:r>
            <w:r w:rsidR="00967C5B" w:rsidRPr="006F502D">
              <w:t>250</w:t>
            </w:r>
            <w:r w:rsidRPr="006F502D">
              <w:t>L6</w:t>
            </w:r>
          </w:p>
          <w:p w14:paraId="235D7681" w14:textId="77777777" w:rsidR="00F33958" w:rsidRPr="006F502D" w:rsidRDefault="00F33958">
            <w:pPr>
              <w:spacing w:after="0" w:line="240" w:lineRule="auto"/>
            </w:pPr>
          </w:p>
          <w:p w14:paraId="53980236" w14:textId="77777777" w:rsidR="00B061CE" w:rsidRPr="006F502D" w:rsidRDefault="0077591B">
            <w:pPr>
              <w:spacing w:after="0" w:line="240" w:lineRule="auto"/>
            </w:pPr>
            <w:r w:rsidRPr="006F502D">
              <w:rPr>
                <w:b/>
              </w:rPr>
              <w:t>Tárgyfelelős intézet:</w:t>
            </w:r>
            <w:r w:rsidRPr="006F502D">
              <w:t xml:space="preserve"> </w:t>
            </w:r>
          </w:p>
          <w:p w14:paraId="0999B92C" w14:textId="77777777" w:rsidR="007D087B" w:rsidRPr="006F502D" w:rsidRDefault="007D087B">
            <w:pPr>
              <w:spacing w:after="0" w:line="240" w:lineRule="auto"/>
            </w:pPr>
            <w:proofErr w:type="spellStart"/>
            <w:r w:rsidRPr="006F502D">
              <w:t>Civilisztikai</w:t>
            </w:r>
            <w:proofErr w:type="spellEnd"/>
            <w:r w:rsidRPr="006F502D">
              <w:t xml:space="preserve"> Tudományok Intézete (CTI)</w:t>
            </w:r>
          </w:p>
          <w:p w14:paraId="69618182" w14:textId="77777777" w:rsidR="0010535D" w:rsidRPr="006F502D" w:rsidRDefault="007D5C0F">
            <w:pPr>
              <w:spacing w:after="0" w:line="240" w:lineRule="auto"/>
            </w:pPr>
            <w:r w:rsidRPr="006F502D">
              <w:t>Agrár-és Munkajogi Intézeti Tanszék (AMU</w:t>
            </w:r>
            <w:r w:rsidR="007D087B" w:rsidRPr="006F502D">
              <w:t>)</w:t>
            </w:r>
          </w:p>
        </w:tc>
      </w:tr>
      <w:tr w:rsidR="0010535D" w:rsidRPr="006F502D" w14:paraId="1A297034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D51FE" w14:textId="77777777" w:rsidR="0010535D" w:rsidRPr="006F502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DF50BF" w14:textId="77777777" w:rsidR="0010535D" w:rsidRPr="006F502D" w:rsidRDefault="0077591B">
            <w:pPr>
              <w:spacing w:after="0" w:line="240" w:lineRule="auto"/>
            </w:pPr>
            <w:r w:rsidRPr="006F502D">
              <w:rPr>
                <w:b/>
              </w:rPr>
              <w:t>Tantárgyelem:</w:t>
            </w:r>
            <w:r w:rsidRPr="006F502D">
              <w:t xml:space="preserve"> </w:t>
            </w:r>
            <w:r w:rsidR="00963768" w:rsidRPr="006F502D">
              <w:t>kötelező</w:t>
            </w:r>
          </w:p>
        </w:tc>
      </w:tr>
      <w:tr w:rsidR="0010535D" w:rsidRPr="006F502D" w14:paraId="516F9602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28F5EF" w14:textId="1FC828C5" w:rsidR="0010535D" w:rsidRPr="006F502D" w:rsidRDefault="0077591B" w:rsidP="009A7E89">
            <w:pPr>
              <w:spacing w:after="0" w:line="240" w:lineRule="auto"/>
            </w:pPr>
            <w:r w:rsidRPr="006F502D">
              <w:rPr>
                <w:b/>
              </w:rPr>
              <w:t>Tárgyfelelős:</w:t>
            </w:r>
            <w:r w:rsidRPr="006F502D">
              <w:t xml:space="preserve"> </w:t>
            </w:r>
            <w:r w:rsidR="00F96FB3">
              <w:t>Prof. Dr. Jakab Nóra</w:t>
            </w:r>
            <w:r w:rsidR="00F96FB3" w:rsidRPr="00F634C2">
              <w:t xml:space="preserve"> egyetemi </w:t>
            </w:r>
            <w:r w:rsidR="00F96FB3">
              <w:t>tanár</w:t>
            </w:r>
          </w:p>
        </w:tc>
      </w:tr>
      <w:tr w:rsidR="0010535D" w:rsidRPr="006F502D" w14:paraId="755B96C9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DAAFCE" w14:textId="77777777" w:rsidR="0010535D" w:rsidRPr="006F502D" w:rsidRDefault="0077591B">
            <w:pPr>
              <w:spacing w:after="0" w:line="240" w:lineRule="auto"/>
            </w:pPr>
            <w:r w:rsidRPr="006F502D">
              <w:rPr>
                <w:b/>
              </w:rPr>
              <w:t>Közreműködő oktató(k):</w:t>
            </w:r>
            <w:r w:rsidRPr="006F502D">
              <w:t xml:space="preserve"> </w:t>
            </w:r>
          </w:p>
          <w:p w14:paraId="20974CF3" w14:textId="77777777" w:rsidR="00E66EF2" w:rsidRDefault="00E66EF2" w:rsidP="006F502D">
            <w:pPr>
              <w:spacing w:after="0" w:line="240" w:lineRule="auto"/>
            </w:pPr>
            <w:r>
              <w:t>nappali:</w:t>
            </w:r>
          </w:p>
          <w:p w14:paraId="5FFE5D7F" w14:textId="6EF6D7BE" w:rsidR="00F96FB3" w:rsidRPr="006F502D" w:rsidRDefault="00F96FB3" w:rsidP="006F502D">
            <w:pPr>
              <w:spacing w:after="0" w:line="240" w:lineRule="auto"/>
            </w:pPr>
            <w:r>
              <w:t>Prof. Dr. Jakab Nóra</w:t>
            </w:r>
            <w:r w:rsidRPr="00F634C2">
              <w:t xml:space="preserve"> egyetemi </w:t>
            </w:r>
            <w:r>
              <w:t>tanár – J-302.</w:t>
            </w:r>
          </w:p>
          <w:p w14:paraId="5FE9316D" w14:textId="77777777" w:rsidR="009C49FA" w:rsidRDefault="009C49FA" w:rsidP="009C49FA">
            <w:pPr>
              <w:spacing w:after="0" w:line="240" w:lineRule="auto"/>
            </w:pPr>
            <w:r>
              <w:t>Dr. Tóth Hilda PhD egyetemi docens – J-303.</w:t>
            </w:r>
          </w:p>
          <w:p w14:paraId="1019FF36" w14:textId="798EEA09" w:rsidR="00DB1E36" w:rsidRDefault="00F96FB3" w:rsidP="00DB1E36">
            <w:pPr>
              <w:spacing w:after="0" w:line="240" w:lineRule="auto"/>
            </w:pPr>
            <w:r>
              <w:t xml:space="preserve">Dr. Solymosi-Szekeres Bernadett egyetemi </w:t>
            </w:r>
            <w:r w:rsidR="006B07F6">
              <w:t>docens</w:t>
            </w:r>
            <w:r>
              <w:t xml:space="preserve"> </w:t>
            </w:r>
            <w:r w:rsidR="00DB1E36">
              <w:t>– J-304.</w:t>
            </w:r>
          </w:p>
          <w:p w14:paraId="33C916B8" w14:textId="587BAA2B" w:rsidR="001F784D" w:rsidRDefault="001F784D" w:rsidP="00DB1E36">
            <w:pPr>
              <w:spacing w:after="0" w:line="240" w:lineRule="auto"/>
            </w:pPr>
            <w:r>
              <w:t>Dr. Mélypataki Gábor</w:t>
            </w:r>
            <w:r w:rsidR="00BA4A6E">
              <w:t xml:space="preserve"> PhD</w:t>
            </w:r>
            <w:r>
              <w:t xml:space="preserve"> egyetemi </w:t>
            </w:r>
            <w:r w:rsidR="00BA4A6E">
              <w:t xml:space="preserve">docens </w:t>
            </w:r>
            <w:r>
              <w:t>– J-305.</w:t>
            </w:r>
          </w:p>
          <w:p w14:paraId="340623D6" w14:textId="50B573CD" w:rsidR="001F784D" w:rsidRDefault="00BA4A6E" w:rsidP="00DB1E36">
            <w:pPr>
              <w:spacing w:after="0" w:line="240" w:lineRule="auto"/>
            </w:pPr>
            <w:r>
              <w:t>Dr. M</w:t>
            </w:r>
            <w:r w:rsidR="00F96FB3">
              <w:t xml:space="preserve">áté Dávid Adrián egyetemi tanársegéd </w:t>
            </w:r>
            <w:r w:rsidR="001F784D">
              <w:t>– J-</w:t>
            </w:r>
            <w:r w:rsidR="006B07F6">
              <w:t>301-</w:t>
            </w:r>
            <w:r w:rsidR="001F784D">
              <w:t>306.</w:t>
            </w:r>
          </w:p>
          <w:p w14:paraId="50608193" w14:textId="77777777" w:rsidR="00DB1E36" w:rsidRPr="006F502D" w:rsidRDefault="00DB1E36" w:rsidP="006F502D">
            <w:pPr>
              <w:spacing w:after="0" w:line="240" w:lineRule="auto"/>
            </w:pPr>
          </w:p>
          <w:p w14:paraId="3E3E414A" w14:textId="4CCCE90F" w:rsidR="00E66EF2" w:rsidRPr="006F502D" w:rsidRDefault="00E66EF2" w:rsidP="009A7E89">
            <w:pPr>
              <w:spacing w:after="0" w:line="240" w:lineRule="auto"/>
            </w:pPr>
            <w:r>
              <w:t>levelező:</w:t>
            </w:r>
            <w:r w:rsidR="009A7E89">
              <w:t xml:space="preserve"> </w:t>
            </w:r>
            <w:r w:rsidR="00F96FB3">
              <w:t xml:space="preserve">Dr. Solymosi-Szekeres Bernadett egyetemi </w:t>
            </w:r>
            <w:r w:rsidR="006B07F6">
              <w:t>docens</w:t>
            </w:r>
          </w:p>
        </w:tc>
      </w:tr>
      <w:tr w:rsidR="0010535D" w:rsidRPr="006F502D" w14:paraId="6B33DE20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B4943B" w14:textId="77777777" w:rsidR="00CA5F3E" w:rsidRPr="006F502D" w:rsidRDefault="0077591B">
            <w:pPr>
              <w:spacing w:after="0" w:line="240" w:lineRule="auto"/>
              <w:rPr>
                <w:b/>
              </w:rPr>
            </w:pPr>
            <w:r w:rsidRPr="006F502D">
              <w:rPr>
                <w:b/>
              </w:rPr>
              <w:t xml:space="preserve">Javasolt félév: </w:t>
            </w:r>
          </w:p>
          <w:p w14:paraId="0BA774FA" w14:textId="77777777" w:rsidR="00B061CE" w:rsidRPr="006F502D" w:rsidRDefault="00CA5F3E">
            <w:pPr>
              <w:spacing w:after="0" w:line="240" w:lineRule="auto"/>
            </w:pPr>
            <w:r w:rsidRPr="006F502D">
              <w:t xml:space="preserve">nappali-levelező: </w:t>
            </w:r>
            <w:r w:rsidR="009E7809" w:rsidRPr="006F502D">
              <w:t>6</w:t>
            </w:r>
            <w:r w:rsidR="00963768" w:rsidRPr="006F502D">
              <w:t xml:space="preserve">. félév </w:t>
            </w:r>
            <w:r w:rsidRPr="006F502D">
              <w:t>–</w:t>
            </w:r>
            <w:r w:rsidR="009E7809" w:rsidRPr="006F502D">
              <w:t xml:space="preserve"> tavaszi</w:t>
            </w:r>
          </w:p>
          <w:p w14:paraId="323F509F" w14:textId="77777777" w:rsidR="00CA5F3E" w:rsidRPr="006F502D" w:rsidRDefault="00CA5F3E">
            <w:pPr>
              <w:spacing w:after="0" w:line="240" w:lineRule="auto"/>
              <w:rPr>
                <w:b/>
              </w:rPr>
            </w:pPr>
            <w:r w:rsidRPr="006F502D">
              <w:t xml:space="preserve">diplomás levelező: </w:t>
            </w:r>
            <w:r w:rsidR="009E7809" w:rsidRPr="006F502D">
              <w:t>6. félév - tavaszi</w:t>
            </w:r>
          </w:p>
          <w:p w14:paraId="4204A746" w14:textId="77777777" w:rsidR="0010535D" w:rsidRPr="006F502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91F528" w14:textId="77777777" w:rsidR="00D74EE6" w:rsidRPr="006F502D" w:rsidRDefault="0077591B">
            <w:pPr>
              <w:spacing w:after="0" w:line="240" w:lineRule="auto"/>
            </w:pPr>
            <w:r w:rsidRPr="006F502D">
              <w:rPr>
                <w:b/>
              </w:rPr>
              <w:t>Előfeltétel:</w:t>
            </w:r>
            <w:r w:rsidRPr="006F502D">
              <w:t xml:space="preserve"> </w:t>
            </w:r>
          </w:p>
          <w:p w14:paraId="4576D95F" w14:textId="77777777" w:rsidR="007D5C0F" w:rsidRPr="006F502D" w:rsidRDefault="009E7809">
            <w:pPr>
              <w:spacing w:after="0" w:line="240" w:lineRule="auto"/>
            </w:pPr>
            <w:r w:rsidRPr="006F502D">
              <w:t>Munkajog gyakorlat 1.</w:t>
            </w:r>
          </w:p>
          <w:p w14:paraId="7B7DE32E" w14:textId="77777777" w:rsidR="009E7809" w:rsidRPr="006F502D" w:rsidRDefault="009E7809">
            <w:pPr>
              <w:spacing w:after="0" w:line="240" w:lineRule="auto"/>
            </w:pPr>
            <w:r w:rsidRPr="006F502D">
              <w:t>AJAMU250N5, AJAMU250L5</w:t>
            </w:r>
          </w:p>
          <w:p w14:paraId="27815B77" w14:textId="77777777" w:rsidR="009E7809" w:rsidRPr="006F502D" w:rsidRDefault="009E7809">
            <w:pPr>
              <w:spacing w:after="0" w:line="240" w:lineRule="auto"/>
            </w:pPr>
            <w:r w:rsidRPr="006F502D">
              <w:t>Munkajog 2.</w:t>
            </w:r>
          </w:p>
          <w:p w14:paraId="289EB288" w14:textId="77777777" w:rsidR="0010535D" w:rsidRPr="006F502D" w:rsidRDefault="009E7809">
            <w:pPr>
              <w:spacing w:after="0" w:line="240" w:lineRule="auto"/>
            </w:pPr>
            <w:r w:rsidRPr="006F502D">
              <w:t>AJAMU279N6, AJAMU279L6</w:t>
            </w:r>
          </w:p>
        </w:tc>
      </w:tr>
      <w:tr w:rsidR="0010535D" w:rsidRPr="006F502D" w14:paraId="4D0583C9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DD5FD8" w14:textId="77777777" w:rsidR="00D74EE6" w:rsidRPr="006F502D" w:rsidRDefault="0077591B">
            <w:pPr>
              <w:spacing w:after="0" w:line="240" w:lineRule="auto"/>
            </w:pPr>
            <w:r w:rsidRPr="006F502D">
              <w:rPr>
                <w:b/>
              </w:rPr>
              <w:t>Óraszám/hét:</w:t>
            </w:r>
            <w:r w:rsidRPr="006F502D">
              <w:t xml:space="preserve"> </w:t>
            </w:r>
          </w:p>
          <w:p w14:paraId="2AB2C2CD" w14:textId="77777777" w:rsidR="005E4279" w:rsidRPr="006F502D" w:rsidRDefault="009E7809">
            <w:pPr>
              <w:spacing w:after="0" w:line="240" w:lineRule="auto"/>
            </w:pPr>
            <w:r w:rsidRPr="006F502D">
              <w:t>nappali gyakorlat</w:t>
            </w:r>
            <w:r w:rsidR="007D5C0F" w:rsidRPr="006F502D">
              <w:t xml:space="preserve">: heti </w:t>
            </w:r>
            <w:r w:rsidR="00967C5B" w:rsidRPr="006F502D">
              <w:t>2</w:t>
            </w:r>
            <w:r w:rsidR="005E4279" w:rsidRPr="006F502D">
              <w:t xml:space="preserve"> óra</w:t>
            </w:r>
          </w:p>
          <w:p w14:paraId="26E80A71" w14:textId="77777777" w:rsidR="0010535D" w:rsidRPr="006F502D" w:rsidRDefault="009E7809">
            <w:pPr>
              <w:spacing w:after="0" w:line="240" w:lineRule="auto"/>
            </w:pPr>
            <w:r w:rsidRPr="006F502D">
              <w:t>levelező gyakorlat</w:t>
            </w:r>
            <w:r w:rsidR="00967C5B" w:rsidRPr="006F502D">
              <w:t>: 2</w:t>
            </w:r>
            <w:r w:rsidR="005E4279" w:rsidRPr="006F502D">
              <w:t xml:space="preserve"> óra/félév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E54DF8" w14:textId="77777777" w:rsidR="008B10D7" w:rsidRPr="006F502D" w:rsidRDefault="0077591B">
            <w:pPr>
              <w:spacing w:after="0" w:line="240" w:lineRule="auto"/>
              <w:rPr>
                <w:b/>
              </w:rPr>
            </w:pPr>
            <w:r w:rsidRPr="006F502D">
              <w:rPr>
                <w:b/>
              </w:rPr>
              <w:t xml:space="preserve">Számonkérés módja: </w:t>
            </w:r>
          </w:p>
          <w:p w14:paraId="2DECF06C" w14:textId="77777777" w:rsidR="005E4279" w:rsidRPr="006F502D" w:rsidRDefault="00967C5B">
            <w:pPr>
              <w:spacing w:after="0" w:line="240" w:lineRule="auto"/>
            </w:pPr>
            <w:r w:rsidRPr="006F502D">
              <w:t>gyakorlati jegy</w:t>
            </w:r>
          </w:p>
          <w:p w14:paraId="75D02417" w14:textId="77777777" w:rsidR="0010535D" w:rsidRPr="006F502D" w:rsidRDefault="0010535D">
            <w:pPr>
              <w:spacing w:after="0" w:line="240" w:lineRule="auto"/>
            </w:pPr>
          </w:p>
        </w:tc>
      </w:tr>
      <w:tr w:rsidR="0010535D" w:rsidRPr="006F502D" w14:paraId="14F68E98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D928E" w14:textId="77777777" w:rsidR="00CA5F3E" w:rsidRPr="006F502D" w:rsidRDefault="0077591B">
            <w:pPr>
              <w:spacing w:after="0" w:line="240" w:lineRule="auto"/>
            </w:pPr>
            <w:r w:rsidRPr="006F502D">
              <w:rPr>
                <w:b/>
              </w:rPr>
              <w:t>Kreditpont:</w:t>
            </w:r>
            <w:r w:rsidRPr="006F502D">
              <w:t xml:space="preserve"> </w:t>
            </w:r>
          </w:p>
          <w:p w14:paraId="230C37F1" w14:textId="77777777" w:rsidR="0010535D" w:rsidRPr="006F502D" w:rsidRDefault="00CA5F3E">
            <w:pPr>
              <w:spacing w:after="0" w:line="240" w:lineRule="auto"/>
            </w:pPr>
            <w:r w:rsidRPr="006F502D">
              <w:t>nappali-levelező:</w:t>
            </w:r>
            <w:r w:rsidR="009E7809" w:rsidRPr="006F502D">
              <w:t xml:space="preserve"> 1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CAD0AD" w14:textId="77777777" w:rsidR="00E510FB" w:rsidRPr="006F502D" w:rsidRDefault="007D32F7">
            <w:pPr>
              <w:spacing w:after="0" w:line="240" w:lineRule="auto"/>
            </w:pPr>
            <w:r w:rsidRPr="006F502D">
              <w:rPr>
                <w:b/>
              </w:rPr>
              <w:t>Munkarend</w:t>
            </w:r>
            <w:r w:rsidR="0077591B" w:rsidRPr="006F502D">
              <w:rPr>
                <w:b/>
              </w:rPr>
              <w:t>:</w:t>
            </w:r>
            <w:r w:rsidR="0077591B" w:rsidRPr="006F502D">
              <w:t xml:space="preserve"> </w:t>
            </w:r>
          </w:p>
          <w:p w14:paraId="4DB43232" w14:textId="77777777" w:rsidR="0010535D" w:rsidRPr="006F502D" w:rsidRDefault="005E4279">
            <w:pPr>
              <w:spacing w:after="0" w:line="240" w:lineRule="auto"/>
            </w:pPr>
            <w:r w:rsidRPr="006F502D">
              <w:t>nappali/levelező</w:t>
            </w:r>
          </w:p>
        </w:tc>
      </w:tr>
      <w:tr w:rsidR="0010535D" w:rsidRPr="006F502D" w14:paraId="17BC497C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C91C4F" w14:textId="77777777" w:rsidR="0010535D" w:rsidRPr="006F502D" w:rsidRDefault="0077591B">
            <w:pPr>
              <w:spacing w:after="0" w:line="240" w:lineRule="auto"/>
              <w:rPr>
                <w:b/>
              </w:rPr>
            </w:pPr>
            <w:r w:rsidRPr="006F502D">
              <w:rPr>
                <w:b/>
              </w:rPr>
              <w:t>Tantárgy feladata és célja:</w:t>
            </w:r>
          </w:p>
          <w:p w14:paraId="2B4FDA4B" w14:textId="77777777" w:rsidR="006F502D" w:rsidRPr="006F502D" w:rsidRDefault="006F502D" w:rsidP="006F502D">
            <w:pPr>
              <w:pStyle w:val="Alaprtelmezett"/>
              <w:shd w:val="clear" w:color="auto" w:fill="FFFFFF"/>
            </w:pPr>
            <w:r w:rsidRPr="006F502D">
              <w:rPr>
                <w:rFonts w:ascii="Times New Roman" w:hAnsi="Times New Roman"/>
                <w:lang w:eastAsia="hu-HU"/>
              </w:rPr>
              <w:t xml:space="preserve">A munkajog elsajátítása és megismerése során fontos célkitűzés, hogy a hallgatók ne csak e széles jogterület elméleti szabályaival, hanem annak joggyakorlatával is megismerkedjenek A Munkajog II. című tárgyhoz kapcsolódó gyakorlati példák bemutatásával, jogesetek megoldásával kívánja  a  tárgy  elmélyíteni  az  elméleti  oktatás  során  megszerzett  tudást.  A jogesetek megoldása mellett hangsúlyos a munkaügyi kollégiumi állásfoglalások megismertetése, az egyes témához kapcsolódó magyar és külföldi szakirodalom feldolgozása. </w:t>
            </w:r>
          </w:p>
          <w:p w14:paraId="31762FB0" w14:textId="77777777" w:rsidR="006F502D" w:rsidRPr="006F502D" w:rsidRDefault="006F502D" w:rsidP="006F502D">
            <w:pPr>
              <w:pStyle w:val="Alaprtelmezett"/>
              <w:shd w:val="clear" w:color="auto" w:fill="FFFFFF"/>
              <w:spacing w:before="0" w:after="0"/>
            </w:pPr>
            <w:r w:rsidRPr="006F502D">
              <w:rPr>
                <w:rFonts w:ascii="Times New Roman" w:hAnsi="Times New Roman"/>
                <w:lang w:eastAsia="hu-HU"/>
              </w:rPr>
              <w:t xml:space="preserve">A jogesetek a munkaviszony megszüntetése, a munkáltatói és munkavállalói kártérítési felelősség körében felmerülő kérdésekre épülnek főként. A fentieken kívül a tantárgy célja még az alapfogalmak elsajátítása. Az esetek feldolgozása szituációs gyakorlatokon keresztül </w:t>
            </w:r>
            <w:r w:rsidRPr="006F502D">
              <w:rPr>
                <w:rFonts w:ascii="Times New Roman" w:hAnsi="Times New Roman"/>
              </w:rPr>
              <w:t>is történhet</w:t>
            </w:r>
          </w:p>
          <w:p w14:paraId="1E102E82" w14:textId="77777777" w:rsidR="0010535D" w:rsidRPr="006F502D" w:rsidRDefault="0010535D" w:rsidP="002A7543">
            <w:pPr>
              <w:spacing w:after="0" w:line="240" w:lineRule="auto"/>
              <w:rPr>
                <w:color w:val="365F91" w:themeColor="accent1" w:themeShade="BF"/>
              </w:rPr>
            </w:pPr>
          </w:p>
          <w:p w14:paraId="6DD4F436" w14:textId="77777777" w:rsidR="006F502D" w:rsidRPr="006F502D" w:rsidRDefault="006F502D" w:rsidP="006F502D">
            <w:pPr>
              <w:spacing w:after="0" w:line="240" w:lineRule="auto"/>
              <w:rPr>
                <w:b/>
              </w:rPr>
            </w:pPr>
            <w:r w:rsidRPr="006F502D">
              <w:rPr>
                <w:b/>
              </w:rPr>
              <w:t>Fejlesztendő kompetenciák:</w:t>
            </w:r>
          </w:p>
          <w:p w14:paraId="1DA9A44B" w14:textId="77777777" w:rsidR="006F502D" w:rsidRPr="006F502D" w:rsidRDefault="006F502D" w:rsidP="006F502D">
            <w:pPr>
              <w:spacing w:after="0" w:line="240" w:lineRule="auto"/>
            </w:pPr>
            <w:r w:rsidRPr="006F502D">
              <w:rPr>
                <w:b/>
                <w:i/>
              </w:rPr>
              <w:t>tudás:</w:t>
            </w:r>
            <w:r w:rsidRPr="006F502D">
              <w:t xml:space="preserve"> T1, T6, T11, T14</w:t>
            </w:r>
          </w:p>
          <w:p w14:paraId="1010A1A6" w14:textId="77777777" w:rsidR="006F502D" w:rsidRPr="006F502D" w:rsidRDefault="006F502D" w:rsidP="006F502D">
            <w:pPr>
              <w:spacing w:after="0" w:line="240" w:lineRule="auto"/>
            </w:pPr>
            <w:r w:rsidRPr="006F502D">
              <w:rPr>
                <w:b/>
                <w:i/>
              </w:rPr>
              <w:t>képesség:</w:t>
            </w:r>
            <w:r w:rsidRPr="006F502D">
              <w:t xml:space="preserve"> K11, K12, K24</w:t>
            </w:r>
          </w:p>
          <w:p w14:paraId="69160CF5" w14:textId="77777777" w:rsidR="006F502D" w:rsidRPr="006F502D" w:rsidRDefault="006F502D" w:rsidP="006F502D">
            <w:pPr>
              <w:spacing w:after="0" w:line="240" w:lineRule="auto"/>
            </w:pPr>
            <w:r w:rsidRPr="006F502D">
              <w:rPr>
                <w:b/>
                <w:i/>
              </w:rPr>
              <w:t>attitűd:</w:t>
            </w:r>
            <w:r w:rsidRPr="006F502D">
              <w:t xml:space="preserve"> A8, A13</w:t>
            </w:r>
          </w:p>
          <w:p w14:paraId="0DFC00ED" w14:textId="77777777" w:rsidR="006F502D" w:rsidRPr="006F502D" w:rsidRDefault="006F502D" w:rsidP="006F502D">
            <w:pPr>
              <w:spacing w:after="0" w:line="240" w:lineRule="auto"/>
            </w:pPr>
            <w:r w:rsidRPr="006F502D">
              <w:rPr>
                <w:b/>
                <w:i/>
              </w:rPr>
              <w:t>autonómia és felelősség:</w:t>
            </w:r>
            <w:r w:rsidRPr="006F502D">
              <w:t xml:space="preserve"> F5</w:t>
            </w:r>
          </w:p>
        </w:tc>
      </w:tr>
      <w:tr w:rsidR="0010535D" w:rsidRPr="006F502D" w14:paraId="370D9229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BD52B" w14:textId="77777777" w:rsidR="0010535D" w:rsidRPr="006F502D" w:rsidRDefault="0077591B">
            <w:pPr>
              <w:spacing w:after="0" w:line="240" w:lineRule="auto"/>
            </w:pPr>
            <w:r w:rsidRPr="006F502D">
              <w:rPr>
                <w:b/>
              </w:rPr>
              <w:t>Tantárgy tematikus leírása:</w:t>
            </w:r>
          </w:p>
        </w:tc>
      </w:tr>
      <w:tr w:rsidR="006F502D" w:rsidRPr="006F502D" w14:paraId="66531449" w14:textId="77777777" w:rsidTr="009A0829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AD09EF" w14:textId="77777777" w:rsidR="006F502D" w:rsidRPr="006F502D" w:rsidRDefault="006F502D">
            <w:pPr>
              <w:spacing w:after="0" w:line="240" w:lineRule="auto"/>
              <w:rPr>
                <w:b/>
                <w:i/>
              </w:rPr>
            </w:pPr>
            <w:r w:rsidRPr="006F502D">
              <w:rPr>
                <w:b/>
                <w:i/>
              </w:rPr>
              <w:t>Gyakorlat:</w:t>
            </w:r>
          </w:p>
          <w:p w14:paraId="6F62E3E6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>A munkáltató kártérítési felelőssége.</w:t>
            </w:r>
          </w:p>
          <w:p w14:paraId="3FCDD2BC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>A munkavállaló kártérítési felelőssége</w:t>
            </w:r>
          </w:p>
          <w:p w14:paraId="561A4A97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>A fegyelmi felelősség szabályozása a közszolgálatban</w:t>
            </w:r>
          </w:p>
          <w:p w14:paraId="49AC69F5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lastRenderedPageBreak/>
              <w:t>A munkaviszony megszűnésének szabályozása, jogállásváltozás. A munkaviszony megszüntetésének szabályozása.</w:t>
            </w:r>
          </w:p>
          <w:p w14:paraId="7669B371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 xml:space="preserve">A csoportos létszámleépítés Mt. szerinti szabályozása </w:t>
            </w:r>
          </w:p>
          <w:p w14:paraId="5015F547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>Bérgarancia Alap</w:t>
            </w:r>
          </w:p>
          <w:p w14:paraId="756F8F1D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>Jogellenes megszüntetési eljárás munkaviszony megszűnése, megszüntetése esetén</w:t>
            </w:r>
          </w:p>
          <w:p w14:paraId="53D24212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>A közalkalmazotti és a közszolgálati jogviszony megszűnése, megszüntetése</w:t>
            </w:r>
          </w:p>
          <w:p w14:paraId="443D942A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>A munkaügyi viták rendszere, eljárási szabályai</w:t>
            </w:r>
          </w:p>
          <w:p w14:paraId="0969F11E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>Az atipikus munkavégzési viszonyok. A távmunka és a munkaerő-kölcsönzés, mint speciális munkavégzési viszonyok.</w:t>
            </w:r>
          </w:p>
          <w:p w14:paraId="4053C7EB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 xml:space="preserve">Koalíciós szervezetek. Az érdekegyeztetési rendszerek, </w:t>
            </w:r>
            <w:proofErr w:type="spellStart"/>
            <w:r w:rsidRPr="006F502D">
              <w:t>bi</w:t>
            </w:r>
            <w:proofErr w:type="spellEnd"/>
            <w:r w:rsidRPr="006F502D">
              <w:t xml:space="preserve">- és </w:t>
            </w:r>
            <w:proofErr w:type="spellStart"/>
            <w:r w:rsidRPr="006F502D">
              <w:t>tripartit</w:t>
            </w:r>
            <w:proofErr w:type="spellEnd"/>
            <w:r w:rsidRPr="006F502D">
              <w:t xml:space="preserve"> érdekegyeztetés (országos és területi általános), valamint országos ágazati és területi ágazati érdekegyeztetés az EU tagállamaiban és Magyarországon.</w:t>
            </w:r>
          </w:p>
          <w:p w14:paraId="692948CD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>A munkaküzdelem joga Magyarországon</w:t>
            </w:r>
          </w:p>
          <w:p w14:paraId="6FDAD6C8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 xml:space="preserve">Kollektív szerződés megkötése, megszűnése, hatálya, kiterjesztése. </w:t>
            </w:r>
          </w:p>
          <w:p w14:paraId="396EAF97" w14:textId="77777777" w:rsidR="006F502D" w:rsidRPr="006F502D" w:rsidRDefault="006F502D" w:rsidP="006F502D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6F502D">
              <w:t>Az üzemi alkotmányjog az EU tagállamaiban és Magyarországon, valamint az európai üzemi tanács</w:t>
            </w:r>
          </w:p>
        </w:tc>
      </w:tr>
      <w:tr w:rsidR="0010535D" w:rsidRPr="006F502D" w14:paraId="33E25E2C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3E2BF5" w14:textId="77777777" w:rsidR="00D02254" w:rsidRDefault="006F502D" w:rsidP="006F502D">
            <w:pPr>
              <w:spacing w:after="0" w:line="240" w:lineRule="auto"/>
              <w:rPr>
                <w:b/>
              </w:rPr>
            </w:pPr>
            <w:r w:rsidRPr="006F502D">
              <w:rPr>
                <w:b/>
              </w:rPr>
              <w:lastRenderedPageBreak/>
              <w:t>Félévközi számonkérés módja és értékelése:</w:t>
            </w:r>
          </w:p>
          <w:p w14:paraId="18291E03" w14:textId="77777777" w:rsidR="00D02254" w:rsidRDefault="00D02254" w:rsidP="006F502D">
            <w:pPr>
              <w:spacing w:after="0" w:line="240" w:lineRule="auto"/>
              <w:rPr>
                <w:b/>
              </w:rPr>
            </w:pPr>
          </w:p>
          <w:p w14:paraId="7C7121EB" w14:textId="77777777" w:rsidR="006F502D" w:rsidRPr="006F502D" w:rsidRDefault="006F502D" w:rsidP="006F502D">
            <w:pPr>
              <w:spacing w:after="0" w:line="240" w:lineRule="auto"/>
            </w:pPr>
            <w:r w:rsidRPr="006F502D">
              <w:t>Jelenlét ellenőrzése az aláíráshoz és zárthelyi dolgozat a jegy megszerzéséért</w:t>
            </w:r>
          </w:p>
          <w:p w14:paraId="1B2F237E" w14:textId="77777777" w:rsidR="006F502D" w:rsidRPr="006F502D" w:rsidRDefault="006F502D" w:rsidP="006F502D">
            <w:pPr>
              <w:pStyle w:val="Alaprtelmezett"/>
            </w:pPr>
            <w:r w:rsidRPr="006F502D">
              <w:rPr>
                <w:rFonts w:ascii="Times New Roman" w:hAnsi="Times New Roman"/>
              </w:rPr>
              <w:t xml:space="preserve">Az aláírás feltétele a gyakorlatokon való jelenlét. Az gyakorlatok látogatása kötelező. Az esetleges mulasztást csak orvosi igazolással lehet kimenteni. Amennyiben a hallgató nappali tagozaton kettőnél levelező tagozaton egynél több alkalmat mulaszt az aláírást csak külön beszámoló sikeres letétele esetén kaphatja meg. </w:t>
            </w:r>
          </w:p>
          <w:p w14:paraId="14F563DD" w14:textId="77777777" w:rsidR="004E5EBC" w:rsidRDefault="004E5EBC" w:rsidP="004E5EBC">
            <w:pPr>
              <w:spacing w:after="0" w:line="240" w:lineRule="auto"/>
            </w:pPr>
            <w:r w:rsidRPr="003A390F">
              <w:t xml:space="preserve">SZMSZ III. </w:t>
            </w:r>
            <w:r>
              <w:t>48</w:t>
            </w:r>
            <w:r w:rsidRPr="003A390F">
              <w:t xml:space="preserve">.§ (8) </w:t>
            </w:r>
            <w:proofErr w:type="spellStart"/>
            <w:r w:rsidRPr="003A390F">
              <w:t>bek</w:t>
            </w:r>
            <w:proofErr w:type="spellEnd"/>
            <w:r w:rsidRPr="003A390F">
              <w:t xml:space="preserve">.: </w:t>
            </w:r>
            <w:r>
              <w:t>„</w:t>
            </w:r>
            <w:r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>
              <w:t>”</w:t>
            </w:r>
          </w:p>
          <w:p w14:paraId="69AEEC17" w14:textId="77777777" w:rsidR="006F502D" w:rsidRPr="006F502D" w:rsidRDefault="006F502D" w:rsidP="006F502D">
            <w:pPr>
              <w:spacing w:after="0" w:line="240" w:lineRule="auto"/>
            </w:pPr>
            <w:r w:rsidRPr="006F502D">
              <w:t>A gyakorlati órák során 2 zárthelyi dolgozat kerül megírásra</w:t>
            </w:r>
          </w:p>
          <w:p w14:paraId="76A41647" w14:textId="77777777" w:rsidR="006F502D" w:rsidRPr="006F502D" w:rsidRDefault="006F502D" w:rsidP="006F502D">
            <w:pPr>
              <w:spacing w:after="0" w:line="240" w:lineRule="auto"/>
              <w:rPr>
                <w:i/>
                <w:color w:val="365F91" w:themeColor="accent1" w:themeShade="BF"/>
              </w:rPr>
            </w:pPr>
          </w:p>
          <w:p w14:paraId="0FF79F87" w14:textId="77777777" w:rsidR="006F502D" w:rsidRPr="006F502D" w:rsidRDefault="006F502D" w:rsidP="006F502D">
            <w:pPr>
              <w:spacing w:after="0" w:line="240" w:lineRule="auto"/>
              <w:rPr>
                <w:b/>
              </w:rPr>
            </w:pPr>
            <w:r w:rsidRPr="006F502D">
              <w:rPr>
                <w:b/>
              </w:rPr>
              <w:t>Gyakorlati jegy teljesítésének módja, értékelése:</w:t>
            </w:r>
          </w:p>
          <w:p w14:paraId="29AFA9BA" w14:textId="77777777" w:rsidR="006F502D" w:rsidRPr="006F502D" w:rsidRDefault="006F502D" w:rsidP="006F502D">
            <w:pPr>
              <w:pStyle w:val="Listaszerbekezds"/>
              <w:spacing w:after="0" w:line="240" w:lineRule="auto"/>
            </w:pPr>
            <w:r w:rsidRPr="006F502D">
              <w:t>A gyakorlati órák során 2 zárthe</w:t>
            </w:r>
            <w:r w:rsidR="008B54BC">
              <w:t>lyi dolgozat kerül megírásra (1</w:t>
            </w:r>
            <w:r w:rsidR="00DB1E36">
              <w:t>3</w:t>
            </w:r>
            <w:r w:rsidR="008B54BC">
              <w:t>. és 1</w:t>
            </w:r>
            <w:r w:rsidR="00DB1E36">
              <w:t>7</w:t>
            </w:r>
            <w:r w:rsidRPr="006F502D">
              <w:t xml:space="preserve">. héten). </w:t>
            </w:r>
          </w:p>
          <w:p w14:paraId="530F1A70" w14:textId="77777777" w:rsidR="006F502D" w:rsidRPr="006F502D" w:rsidRDefault="006F502D" w:rsidP="006F502D">
            <w:pPr>
              <w:pStyle w:val="Listaszerbekezds"/>
              <w:spacing w:after="0" w:line="240" w:lineRule="auto"/>
            </w:pPr>
            <w:r w:rsidRPr="006F502D">
              <w:t>A gyakorlati órák alkalmával 100 pontot szerezhet meg a hallgató, amely a következőkből tevődik össze:</w:t>
            </w:r>
          </w:p>
          <w:p w14:paraId="05761AAD" w14:textId="77777777" w:rsidR="006F502D" w:rsidRPr="006F502D" w:rsidRDefault="006F502D" w:rsidP="006F502D">
            <w:pPr>
              <w:pStyle w:val="Listaszerbekezds"/>
              <w:spacing w:after="0" w:line="240" w:lineRule="auto"/>
            </w:pPr>
            <w:r w:rsidRPr="006F502D">
              <w:t>0-60 pont a két zárthelyi eredménye</w:t>
            </w:r>
          </w:p>
          <w:p w14:paraId="1EEA061D" w14:textId="77777777" w:rsidR="006F502D" w:rsidRPr="006F502D" w:rsidRDefault="006F502D" w:rsidP="006F502D">
            <w:pPr>
              <w:pStyle w:val="Listaszerbekezds"/>
              <w:spacing w:after="0" w:line="240" w:lineRule="auto"/>
            </w:pPr>
            <w:r w:rsidRPr="006F502D">
              <w:t>0-20 pont a gyakorlatokon való részvéten</w:t>
            </w:r>
          </w:p>
          <w:p w14:paraId="12F940E8" w14:textId="77777777" w:rsidR="006F502D" w:rsidRPr="006F502D" w:rsidRDefault="006F502D" w:rsidP="006F502D">
            <w:pPr>
              <w:pStyle w:val="Listaszerbekezds"/>
              <w:spacing w:after="0" w:line="240" w:lineRule="auto"/>
            </w:pPr>
            <w:r w:rsidRPr="006F502D">
              <w:t>0-20 pont kiadott otthoni írásbeli feladat teljesítése</w:t>
            </w:r>
          </w:p>
          <w:p w14:paraId="7F3BCADC" w14:textId="77777777" w:rsidR="0010535D" w:rsidRPr="006F502D" w:rsidRDefault="006F502D" w:rsidP="00BA5997">
            <w:pPr>
              <w:pStyle w:val="Listaszerbekezds"/>
              <w:spacing w:after="0" w:line="240" w:lineRule="auto"/>
            </w:pPr>
            <w:r w:rsidRPr="006F502D">
              <w:t>Az értékelés 5 fokozatú skálán történik</w:t>
            </w:r>
          </w:p>
        </w:tc>
      </w:tr>
      <w:tr w:rsidR="0010535D" w:rsidRPr="006F502D" w14:paraId="2F38988E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A22A67" w14:textId="77777777" w:rsidR="00C95FC1" w:rsidRPr="001E069C" w:rsidRDefault="00C95FC1" w:rsidP="00C95FC1">
            <w:pPr>
              <w:rPr>
                <w:b/>
              </w:rPr>
            </w:pPr>
            <w:r w:rsidRPr="001E069C">
              <w:rPr>
                <w:b/>
              </w:rPr>
              <w:t>Kötelező irodalom:</w:t>
            </w:r>
          </w:p>
          <w:p w14:paraId="224172AF" w14:textId="77777777" w:rsidR="00C95FC1" w:rsidRPr="001E069C" w:rsidRDefault="00C95FC1" w:rsidP="00C95FC1">
            <w:pPr>
              <w:pStyle w:val="Listaszerbekezds"/>
              <w:numPr>
                <w:ilvl w:val="0"/>
                <w:numId w:val="5"/>
              </w:numPr>
              <w:spacing w:after="0"/>
            </w:pPr>
            <w:r w:rsidRPr="001E069C">
              <w:t xml:space="preserve">Prugberger, T., Kenderes, G., &amp; Mélypataki, G. (2012). </w:t>
            </w:r>
            <w:r w:rsidRPr="001E069C">
              <w:rPr>
                <w:i/>
                <w:iCs/>
              </w:rPr>
              <w:t>A munka- és közszolgálati jog intézményrendszerének kritikai és összehasonlító jogi elemzése</w:t>
            </w:r>
            <w:r w:rsidRPr="001E069C">
              <w:t xml:space="preserve">. </w:t>
            </w:r>
            <w:proofErr w:type="spellStart"/>
            <w:r w:rsidRPr="001E069C">
              <w:t>Novotni</w:t>
            </w:r>
            <w:proofErr w:type="spellEnd"/>
            <w:r w:rsidRPr="001E069C">
              <w:t xml:space="preserve"> Kiadó.</w:t>
            </w:r>
          </w:p>
          <w:p w14:paraId="43D95F12" w14:textId="77777777" w:rsidR="00C95FC1" w:rsidRPr="001E069C" w:rsidRDefault="00C95FC1" w:rsidP="00C95FC1">
            <w:pPr>
              <w:pStyle w:val="Listaszerbekezds"/>
              <w:numPr>
                <w:ilvl w:val="0"/>
                <w:numId w:val="5"/>
              </w:numPr>
              <w:spacing w:after="0"/>
            </w:pPr>
            <w:r w:rsidRPr="001E069C">
              <w:t>Jakab, N. (</w:t>
            </w:r>
            <w:proofErr w:type="spellStart"/>
            <w:r w:rsidRPr="001E069C">
              <w:t>Ed</w:t>
            </w:r>
            <w:proofErr w:type="spellEnd"/>
            <w:r w:rsidRPr="001E069C">
              <w:t xml:space="preserve">.). (2016). </w:t>
            </w:r>
            <w:r w:rsidRPr="001E069C">
              <w:rPr>
                <w:i/>
                <w:iCs/>
              </w:rPr>
              <w:t xml:space="preserve">Az európai munkajog vázlata / </w:t>
            </w:r>
            <w:proofErr w:type="spellStart"/>
            <w:r w:rsidRPr="001E069C">
              <w:rPr>
                <w:i/>
                <w:iCs/>
              </w:rPr>
              <w:t>Abriss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des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europäischen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Arbeitsrechts</w:t>
            </w:r>
            <w:proofErr w:type="spellEnd"/>
            <w:r w:rsidRPr="001E069C">
              <w:t>. Lícium Art Kiadó.</w:t>
            </w:r>
          </w:p>
          <w:p w14:paraId="05210890" w14:textId="77777777" w:rsidR="00C95FC1" w:rsidRPr="001E069C" w:rsidRDefault="00C95FC1" w:rsidP="00C95FC1">
            <w:pPr>
              <w:pStyle w:val="Listaszerbekezds"/>
              <w:numPr>
                <w:ilvl w:val="0"/>
                <w:numId w:val="5"/>
              </w:numPr>
              <w:spacing w:after="0"/>
            </w:pPr>
            <w:r w:rsidRPr="001E069C">
              <w:t xml:space="preserve">Jakab, N. (2014). </w:t>
            </w:r>
            <w:r w:rsidRPr="001E069C">
              <w:rPr>
                <w:i/>
                <w:iCs/>
              </w:rPr>
              <w:t>A munkavállalói jogalanyiság munkajogi és szociális jogi kérdései, különös tekintettel a megváltozott munkaképességű és fogyatékos személyekre</w:t>
            </w:r>
            <w:r w:rsidRPr="001E069C">
              <w:t>. Bíbor Kiadó.</w:t>
            </w:r>
          </w:p>
          <w:p w14:paraId="5F5239AD" w14:textId="77777777" w:rsidR="00C95FC1" w:rsidRPr="001E069C" w:rsidRDefault="00C95FC1" w:rsidP="00C95FC1">
            <w:pPr>
              <w:rPr>
                <w:b/>
              </w:rPr>
            </w:pPr>
            <w:r w:rsidRPr="001E069C">
              <w:rPr>
                <w:b/>
              </w:rPr>
              <w:t>Ajánlott irodalom:</w:t>
            </w:r>
          </w:p>
          <w:p w14:paraId="707B98FB" w14:textId="77777777" w:rsidR="00C95FC1" w:rsidRDefault="00C95FC1" w:rsidP="00C95FC1">
            <w:pPr>
              <w:pStyle w:val="Listaszerbekezds"/>
              <w:numPr>
                <w:ilvl w:val="0"/>
                <w:numId w:val="6"/>
              </w:numPr>
            </w:pPr>
            <w:r w:rsidRPr="001E069C">
              <w:t xml:space="preserve">Kiss, G. (2014). Foglalkoztatás gazdasági válság idején – A munkajogban rejlő lehetőségek a munkajogviszony tartalmának alakítására (jogdogmatikai alapok és jogpolitikai indokok). </w:t>
            </w:r>
            <w:r w:rsidRPr="001E069C">
              <w:rPr>
                <w:i/>
                <w:iCs/>
              </w:rPr>
              <w:t>Állam- és Jogtudomány</w:t>
            </w:r>
            <w:r w:rsidRPr="001E069C">
              <w:t>, (1).</w:t>
            </w:r>
          </w:p>
          <w:p w14:paraId="50A8CE0B" w14:textId="77777777" w:rsidR="00C95FC1" w:rsidRPr="001E069C" w:rsidRDefault="00C95FC1" w:rsidP="00C95FC1">
            <w:pPr>
              <w:pStyle w:val="Listaszerbekezds"/>
              <w:numPr>
                <w:ilvl w:val="0"/>
                <w:numId w:val="6"/>
              </w:numPr>
            </w:pPr>
            <w:r w:rsidRPr="001E069C">
              <w:lastRenderedPageBreak/>
              <w:t xml:space="preserve"> Jakab, N. (</w:t>
            </w:r>
            <w:proofErr w:type="spellStart"/>
            <w:r w:rsidRPr="001E069C">
              <w:t>Ed</w:t>
            </w:r>
            <w:proofErr w:type="spellEnd"/>
            <w:r w:rsidRPr="001E069C">
              <w:t xml:space="preserve">.). (2022). </w:t>
            </w:r>
            <w:r w:rsidRPr="001E069C">
              <w:rPr>
                <w:i/>
                <w:iCs/>
              </w:rPr>
              <w:t xml:space="preserve">Fundamentals of </w:t>
            </w:r>
            <w:proofErr w:type="spellStart"/>
            <w:r w:rsidRPr="001E069C">
              <w:rPr>
                <w:i/>
                <w:iCs/>
              </w:rPr>
              <w:t>labour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law</w:t>
            </w:r>
            <w:proofErr w:type="spellEnd"/>
            <w:r w:rsidRPr="001E069C">
              <w:rPr>
                <w:i/>
                <w:iCs/>
              </w:rPr>
              <w:t xml:space="preserve"> in </w:t>
            </w:r>
            <w:proofErr w:type="spellStart"/>
            <w:r w:rsidRPr="001E069C">
              <w:rPr>
                <w:i/>
                <w:iCs/>
              </w:rPr>
              <w:t>Central</w:t>
            </w:r>
            <w:proofErr w:type="spellEnd"/>
            <w:r w:rsidRPr="001E069C">
              <w:rPr>
                <w:i/>
                <w:iCs/>
              </w:rPr>
              <w:t xml:space="preserve"> Europe</w:t>
            </w:r>
            <w:r w:rsidRPr="001E069C">
              <w:t xml:space="preserve">. Miskolc–Budapest: </w:t>
            </w:r>
            <w:proofErr w:type="spellStart"/>
            <w:r w:rsidRPr="001E069C">
              <w:t>Central</w:t>
            </w:r>
            <w:proofErr w:type="spellEnd"/>
            <w:r w:rsidRPr="001E069C">
              <w:t xml:space="preserve"> European </w:t>
            </w:r>
            <w:proofErr w:type="spellStart"/>
            <w:r w:rsidRPr="001E069C">
              <w:t>Academic</w:t>
            </w:r>
            <w:proofErr w:type="spellEnd"/>
            <w:r w:rsidRPr="001E069C">
              <w:t xml:space="preserve"> Publishing.</w:t>
            </w:r>
          </w:p>
          <w:p w14:paraId="76F55562" w14:textId="77777777" w:rsidR="00C95FC1" w:rsidRPr="00F634C2" w:rsidRDefault="00C95FC1" w:rsidP="00C95FC1">
            <w:pPr>
              <w:pStyle w:val="Listaszerbekezds"/>
              <w:numPr>
                <w:ilvl w:val="0"/>
                <w:numId w:val="6"/>
              </w:numPr>
              <w:spacing w:after="0" w:line="240" w:lineRule="auto"/>
            </w:pPr>
            <w:r w:rsidRPr="001E069C">
              <w:t xml:space="preserve">Jakab, N. (2026). </w:t>
            </w:r>
            <w:r w:rsidRPr="001E069C">
              <w:rPr>
                <w:i/>
                <w:iCs/>
              </w:rPr>
              <w:t xml:space="preserve">The </w:t>
            </w:r>
            <w:proofErr w:type="spellStart"/>
            <w:r w:rsidRPr="001E069C">
              <w:rPr>
                <w:i/>
                <w:iCs/>
              </w:rPr>
              <w:t>social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dimension</w:t>
            </w:r>
            <w:proofErr w:type="spellEnd"/>
            <w:r w:rsidRPr="001E069C">
              <w:rPr>
                <w:i/>
                <w:iCs/>
              </w:rPr>
              <w:t xml:space="preserve"> of EU </w:t>
            </w:r>
            <w:proofErr w:type="spellStart"/>
            <w:r w:rsidRPr="001E069C">
              <w:rPr>
                <w:i/>
                <w:iCs/>
              </w:rPr>
              <w:t>law</w:t>
            </w:r>
            <w:proofErr w:type="spellEnd"/>
            <w:r w:rsidRPr="001E069C">
              <w:rPr>
                <w:i/>
                <w:iCs/>
              </w:rPr>
              <w:t xml:space="preserve">: </w:t>
            </w:r>
            <w:proofErr w:type="spellStart"/>
            <w:r w:rsidRPr="001E069C">
              <w:rPr>
                <w:i/>
                <w:iCs/>
              </w:rPr>
              <w:t>Legislative</w:t>
            </w:r>
            <w:proofErr w:type="spellEnd"/>
            <w:r w:rsidRPr="001E069C">
              <w:rPr>
                <w:i/>
                <w:iCs/>
              </w:rPr>
              <w:t xml:space="preserve"> and </w:t>
            </w:r>
            <w:proofErr w:type="spellStart"/>
            <w:r w:rsidRPr="001E069C">
              <w:rPr>
                <w:i/>
                <w:iCs/>
              </w:rPr>
              <w:t>judicial</w:t>
            </w:r>
            <w:proofErr w:type="spellEnd"/>
            <w:r w:rsidRPr="001E069C">
              <w:rPr>
                <w:i/>
                <w:iCs/>
              </w:rPr>
              <w:t xml:space="preserve"> </w:t>
            </w:r>
            <w:proofErr w:type="spellStart"/>
            <w:r w:rsidRPr="001E069C">
              <w:rPr>
                <w:i/>
                <w:iCs/>
              </w:rPr>
              <w:t>developments</w:t>
            </w:r>
            <w:proofErr w:type="spellEnd"/>
            <w:r w:rsidRPr="001E069C">
              <w:t xml:space="preserve">. Bíbor Kiadó – </w:t>
            </w:r>
            <w:proofErr w:type="spellStart"/>
            <w:r>
              <w:t>under</w:t>
            </w:r>
            <w:proofErr w:type="spellEnd"/>
            <w:r w:rsidRPr="001E069C">
              <w:t xml:space="preserve"> </w:t>
            </w:r>
            <w:proofErr w:type="spellStart"/>
            <w:r w:rsidRPr="001E069C">
              <w:t>porcess</w:t>
            </w:r>
            <w:proofErr w:type="spellEnd"/>
          </w:p>
          <w:p w14:paraId="75B4AC08" w14:textId="4F57DF6A" w:rsidR="0010535D" w:rsidRPr="006F502D" w:rsidRDefault="0010535D" w:rsidP="00BA5997">
            <w:pPr>
              <w:spacing w:after="0" w:line="240" w:lineRule="auto"/>
            </w:pPr>
          </w:p>
        </w:tc>
      </w:tr>
    </w:tbl>
    <w:p w14:paraId="29415DEC" w14:textId="77777777" w:rsidR="0010535D" w:rsidRPr="006F502D" w:rsidRDefault="0010535D"/>
    <w:sectPr w:rsidR="0010535D" w:rsidRPr="006F502D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F6A656" w14:textId="77777777" w:rsidR="00B05938" w:rsidRDefault="00B05938">
      <w:pPr>
        <w:spacing w:after="0" w:line="240" w:lineRule="auto"/>
      </w:pPr>
      <w:r>
        <w:separator/>
      </w:r>
    </w:p>
  </w:endnote>
  <w:endnote w:type="continuationSeparator" w:id="0">
    <w:p w14:paraId="3CAB98F6" w14:textId="77777777" w:rsidR="00B05938" w:rsidRDefault="00B059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C4F8A" w14:textId="77777777" w:rsidR="00B05938" w:rsidRDefault="00B0593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4A15F95" w14:textId="77777777" w:rsidR="00B05938" w:rsidRDefault="00B059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BED30" w14:textId="77777777" w:rsidR="00FD4089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33324C83"/>
    <w:multiLevelType w:val="hybridMultilevel"/>
    <w:tmpl w:val="A19AFED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303510"/>
    <w:multiLevelType w:val="multilevel"/>
    <w:tmpl w:val="FFFFFFFF"/>
    <w:lvl w:ilvl="0">
      <w:start w:val="1"/>
      <w:numFmt w:val="none"/>
      <w:suff w:val="nothing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53505D57"/>
    <w:multiLevelType w:val="hybridMultilevel"/>
    <w:tmpl w:val="A19AFED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776435"/>
    <w:multiLevelType w:val="hybridMultilevel"/>
    <w:tmpl w:val="DF36C18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6948667">
    <w:abstractNumId w:val="0"/>
  </w:num>
  <w:num w:numId="2" w16cid:durableId="913778002">
    <w:abstractNumId w:val="5"/>
  </w:num>
  <w:num w:numId="3" w16cid:durableId="1790511649">
    <w:abstractNumId w:val="4"/>
  </w:num>
  <w:num w:numId="4" w16cid:durableId="820121550">
    <w:abstractNumId w:val="2"/>
  </w:num>
  <w:num w:numId="5" w16cid:durableId="361979091">
    <w:abstractNumId w:val="1"/>
  </w:num>
  <w:num w:numId="6" w16cid:durableId="8027697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8C1"/>
    <w:rsid w:val="0010535D"/>
    <w:rsid w:val="001A6917"/>
    <w:rsid w:val="001B1D7D"/>
    <w:rsid w:val="001E35DD"/>
    <w:rsid w:val="001F6B83"/>
    <w:rsid w:val="001F784D"/>
    <w:rsid w:val="002A7543"/>
    <w:rsid w:val="002C31BD"/>
    <w:rsid w:val="002D60AF"/>
    <w:rsid w:val="002F7AF4"/>
    <w:rsid w:val="00315AC0"/>
    <w:rsid w:val="003807B3"/>
    <w:rsid w:val="003A0C76"/>
    <w:rsid w:val="003B6A59"/>
    <w:rsid w:val="003D3E66"/>
    <w:rsid w:val="00410381"/>
    <w:rsid w:val="00413EC1"/>
    <w:rsid w:val="0041513A"/>
    <w:rsid w:val="004479AB"/>
    <w:rsid w:val="00476B3A"/>
    <w:rsid w:val="004A63F3"/>
    <w:rsid w:val="004B169E"/>
    <w:rsid w:val="004E5EBC"/>
    <w:rsid w:val="004F4314"/>
    <w:rsid w:val="00537E6C"/>
    <w:rsid w:val="0057601B"/>
    <w:rsid w:val="005B34D3"/>
    <w:rsid w:val="005E4279"/>
    <w:rsid w:val="006079E1"/>
    <w:rsid w:val="00612067"/>
    <w:rsid w:val="00667681"/>
    <w:rsid w:val="00671CEF"/>
    <w:rsid w:val="00690B14"/>
    <w:rsid w:val="00691895"/>
    <w:rsid w:val="006A2050"/>
    <w:rsid w:val="006B07F6"/>
    <w:rsid w:val="006C5197"/>
    <w:rsid w:val="006F502D"/>
    <w:rsid w:val="007060A5"/>
    <w:rsid w:val="0070691E"/>
    <w:rsid w:val="007267D9"/>
    <w:rsid w:val="00755D21"/>
    <w:rsid w:val="00757AB4"/>
    <w:rsid w:val="0077591B"/>
    <w:rsid w:val="007D087B"/>
    <w:rsid w:val="007D28EB"/>
    <w:rsid w:val="007D32F7"/>
    <w:rsid w:val="007D40BE"/>
    <w:rsid w:val="007D5C0F"/>
    <w:rsid w:val="007D7821"/>
    <w:rsid w:val="007E2C61"/>
    <w:rsid w:val="007F1349"/>
    <w:rsid w:val="007F4F13"/>
    <w:rsid w:val="00806C7B"/>
    <w:rsid w:val="008B10D7"/>
    <w:rsid w:val="008B54BC"/>
    <w:rsid w:val="008C7F12"/>
    <w:rsid w:val="008F1A4E"/>
    <w:rsid w:val="009048D6"/>
    <w:rsid w:val="00921EDC"/>
    <w:rsid w:val="009321B8"/>
    <w:rsid w:val="00955195"/>
    <w:rsid w:val="00960F4F"/>
    <w:rsid w:val="00963768"/>
    <w:rsid w:val="009657DE"/>
    <w:rsid w:val="00967C5B"/>
    <w:rsid w:val="009708B0"/>
    <w:rsid w:val="009A7E89"/>
    <w:rsid w:val="009C2EB9"/>
    <w:rsid w:val="009C49FA"/>
    <w:rsid w:val="009D2F4A"/>
    <w:rsid w:val="009E3759"/>
    <w:rsid w:val="009E7809"/>
    <w:rsid w:val="009F3CFF"/>
    <w:rsid w:val="00A0364D"/>
    <w:rsid w:val="00A6620E"/>
    <w:rsid w:val="00A84FE1"/>
    <w:rsid w:val="00AA1BDC"/>
    <w:rsid w:val="00AA66B0"/>
    <w:rsid w:val="00B05938"/>
    <w:rsid w:val="00B061CE"/>
    <w:rsid w:val="00B37181"/>
    <w:rsid w:val="00BA4A6E"/>
    <w:rsid w:val="00BA5997"/>
    <w:rsid w:val="00BD65EE"/>
    <w:rsid w:val="00BE488E"/>
    <w:rsid w:val="00C10A43"/>
    <w:rsid w:val="00C34FF2"/>
    <w:rsid w:val="00C5027E"/>
    <w:rsid w:val="00C665D8"/>
    <w:rsid w:val="00C95FC1"/>
    <w:rsid w:val="00CA5F3E"/>
    <w:rsid w:val="00CC1391"/>
    <w:rsid w:val="00CC1FAD"/>
    <w:rsid w:val="00D02254"/>
    <w:rsid w:val="00D22798"/>
    <w:rsid w:val="00D230F3"/>
    <w:rsid w:val="00D47D7B"/>
    <w:rsid w:val="00D74EE6"/>
    <w:rsid w:val="00D91E8E"/>
    <w:rsid w:val="00DA3810"/>
    <w:rsid w:val="00DB1E36"/>
    <w:rsid w:val="00DC37BD"/>
    <w:rsid w:val="00DC3A9D"/>
    <w:rsid w:val="00DE3173"/>
    <w:rsid w:val="00DF1BA7"/>
    <w:rsid w:val="00E101E1"/>
    <w:rsid w:val="00E20AFE"/>
    <w:rsid w:val="00E510FB"/>
    <w:rsid w:val="00E57DF8"/>
    <w:rsid w:val="00E66EF2"/>
    <w:rsid w:val="00E72529"/>
    <w:rsid w:val="00E74E21"/>
    <w:rsid w:val="00E97302"/>
    <w:rsid w:val="00ED728B"/>
    <w:rsid w:val="00EE26AA"/>
    <w:rsid w:val="00EF7CC9"/>
    <w:rsid w:val="00F01EFE"/>
    <w:rsid w:val="00F130D5"/>
    <w:rsid w:val="00F33958"/>
    <w:rsid w:val="00F61593"/>
    <w:rsid w:val="00F87A3E"/>
    <w:rsid w:val="00F96FB3"/>
    <w:rsid w:val="00FB1891"/>
    <w:rsid w:val="00FD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2B35F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  <w:style w:type="paragraph" w:customStyle="1" w:styleId="Alaprtelmezett">
    <w:name w:val="Alapértelmezett"/>
    <w:rsid w:val="006F502D"/>
    <w:pPr>
      <w:tabs>
        <w:tab w:val="left" w:pos="709"/>
      </w:tabs>
      <w:suppressAutoHyphens/>
      <w:autoSpaceDN/>
      <w:spacing w:before="60" w:after="60" w:line="100" w:lineRule="atLeast"/>
      <w:jc w:val="both"/>
      <w:textAlignment w:val="auto"/>
    </w:pPr>
    <w:rPr>
      <w:rFonts w:ascii="Garamond" w:eastAsia="Times New Roman" w:hAnsi="Garamon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C49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C49F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E05A0B6-7A11-4518-80A4-591EBF7F5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750</Words>
  <Characters>5178</Characters>
  <Application>Microsoft Office Word</Application>
  <DocSecurity>0</DocSecurity>
  <Lines>43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jakabn81@gmail.com</cp:lastModifiedBy>
  <cp:revision>20</cp:revision>
  <cp:lastPrinted>2022-03-17T13:56:00Z</cp:lastPrinted>
  <dcterms:created xsi:type="dcterms:W3CDTF">2020-01-30T12:51:00Z</dcterms:created>
  <dcterms:modified xsi:type="dcterms:W3CDTF">2026-02-06T14:02:00Z</dcterms:modified>
</cp:coreProperties>
</file>